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E50F" w14:textId="77777777" w:rsidR="009220BF" w:rsidRPr="0083188F" w:rsidRDefault="009220BF" w:rsidP="009220BF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bookmarkStart w:id="0" w:name="_Hlk105399004"/>
      <w:bookmarkStart w:id="1" w:name="_Hlk483317889"/>
      <w:bookmarkStart w:id="2" w:name="_Hlk105399530"/>
      <w:r w:rsidRPr="0083188F">
        <w:rPr>
          <w:rFonts w:cs="Times New Roman"/>
          <w:b/>
          <w:sz w:val="36"/>
          <w:szCs w:val="36"/>
        </w:rPr>
        <w:t>Bukti</w:t>
      </w:r>
    </w:p>
    <w:p w14:paraId="1C515A40" w14:textId="77777777" w:rsidR="009220BF" w:rsidRPr="00546839" w:rsidRDefault="009220BF" w:rsidP="009220BF">
      <w:pPr>
        <w:spacing w:after="0" w:line="240" w:lineRule="auto"/>
        <w:jc w:val="center"/>
        <w:rPr>
          <w:sz w:val="28"/>
          <w:szCs w:val="28"/>
        </w:rPr>
      </w:pPr>
      <w:r w:rsidRPr="0083188F">
        <w:rPr>
          <w:rFonts w:cs="Times New Roman"/>
          <w:b/>
          <w:sz w:val="36"/>
          <w:szCs w:val="36"/>
        </w:rPr>
        <w:t>Kuesioner UI GreenMetric</w:t>
      </w:r>
      <w:bookmarkEnd w:id="0"/>
    </w:p>
    <w:p w14:paraId="78000F01" w14:textId="77777777" w:rsidR="009220BF" w:rsidRDefault="009220BF" w:rsidP="009220BF">
      <w:pPr>
        <w:spacing w:after="0" w:line="240" w:lineRule="auto"/>
        <w:jc w:val="center"/>
      </w:pPr>
    </w:p>
    <w:p w14:paraId="354C9DB0" w14:textId="77777777" w:rsidR="009220BF" w:rsidRDefault="009220BF" w:rsidP="009220BF">
      <w:pPr>
        <w:tabs>
          <w:tab w:val="left" w:pos="1134"/>
          <w:tab w:val="left" w:pos="1418"/>
        </w:tabs>
        <w:spacing w:after="0" w:line="240" w:lineRule="auto"/>
      </w:pPr>
      <w:bookmarkStart w:id="3" w:name="_Hlk105399013"/>
      <w:bookmarkStart w:id="4" w:name="_Hlk105399311"/>
      <w:bookmarkEnd w:id="1"/>
      <w:r>
        <w:rPr>
          <w:lang w:val="en-US"/>
        </w:rPr>
        <w:t>Fakultas</w:t>
      </w:r>
      <w:r>
        <w:tab/>
      </w:r>
      <w:r>
        <w:tab/>
        <w:t>:</w:t>
      </w:r>
      <w:r>
        <w:tab/>
        <w:t>...</w:t>
      </w:r>
    </w:p>
    <w:p w14:paraId="574A3A62" w14:textId="77777777" w:rsidR="009220BF" w:rsidRDefault="009220BF" w:rsidP="009220BF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lang w:val="en-US"/>
        </w:rPr>
        <w:t>Web Address</w:t>
      </w:r>
      <w:r>
        <w:rPr>
          <w:lang w:val="en-US"/>
        </w:rPr>
        <w:tab/>
        <w:t>:</w:t>
      </w:r>
      <w:r>
        <w:rPr>
          <w:lang w:val="en-US"/>
        </w:rPr>
        <w:tab/>
        <w:t>…</w:t>
      </w:r>
      <w:bookmarkEnd w:id="3"/>
    </w:p>
    <w:p w14:paraId="55AEAC73" w14:textId="77777777" w:rsidR="009220BF" w:rsidRDefault="009220BF" w:rsidP="009220BF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</w:p>
    <w:p w14:paraId="32C1212B" w14:textId="291A925E" w:rsidR="00005B83" w:rsidRDefault="009220BF" w:rsidP="009220BF">
      <w:pPr>
        <w:spacing w:after="0" w:line="240" w:lineRule="auto"/>
        <w:rPr>
          <w:rFonts w:cstheme="minorHAnsi"/>
          <w:b/>
        </w:rPr>
      </w:pPr>
      <w:bookmarkStart w:id="5" w:name="_Hlk105399030"/>
      <w:r>
        <w:rPr>
          <w:rFonts w:cstheme="minorHAnsi"/>
          <w:b/>
        </w:rPr>
        <w:t xml:space="preserve"> [1] </w:t>
      </w:r>
      <w:r>
        <w:rPr>
          <w:rFonts w:cstheme="minorHAnsi"/>
          <w:b/>
          <w:lang w:val="en-US"/>
        </w:rPr>
        <w:t>[</w:t>
      </w:r>
      <w:r w:rsidRPr="00296770">
        <w:rPr>
          <w:b/>
          <w:lang w:val="en-US"/>
        </w:rPr>
        <w:t>Pengaturan dan Infrastruktur</w:t>
      </w:r>
      <w:r>
        <w:rPr>
          <w:rFonts w:cstheme="minorHAnsi"/>
          <w:b/>
          <w:lang w:val="en-US"/>
        </w:rPr>
        <w:t>]</w:t>
      </w:r>
      <w:bookmarkEnd w:id="2"/>
      <w:bookmarkEnd w:id="4"/>
      <w:bookmarkEnd w:id="5"/>
    </w:p>
    <w:p w14:paraId="36222A91" w14:textId="73897BD4" w:rsidR="00005B83" w:rsidRDefault="009220BF" w:rsidP="00005B83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AEA3C" wp14:editId="03D3597B">
                <wp:simplePos x="0" y="0"/>
                <wp:positionH relativeFrom="column">
                  <wp:posOffset>5465280</wp:posOffset>
                </wp:positionH>
                <wp:positionV relativeFrom="paragraph">
                  <wp:posOffset>54330</wp:posOffset>
                </wp:positionV>
                <wp:extent cx="819150" cy="332105"/>
                <wp:effectExtent l="0" t="0" r="19050" b="1079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2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C7982" w14:textId="77777777" w:rsidR="00005B83" w:rsidRDefault="00005B83" w:rsidP="00005B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0E0D950">
              <v:shapetype id="_x0000_t202" coordsize="21600,21600" o:spt="202" path="m,l,21600r21600,l21600,xe" w14:anchorId="513AEA3C">
                <v:stroke joinstyle="miter"/>
                <v:path gradientshapeok="t" o:connecttype="rect"/>
              </v:shapetype>
              <v:shape id="Text Box 69" style="position:absolute;margin-left:430.35pt;margin-top:4.3pt;width:64.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9bbb59 [3206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">
                <v:textbox>
                  <w:txbxContent>
                    <w:p w:rsidR="00005B83" w:rsidP="00005B83" w:rsidRDefault="00005B83" w14:paraId="46B593B3" w14:textId="7777777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241BCCAE" w14:textId="3ABCD2BE" w:rsidR="006A4A36" w:rsidRDefault="00005B83" w:rsidP="69548265">
      <w:pPr>
        <w:spacing w:after="0" w:line="240" w:lineRule="auto"/>
        <w:rPr>
          <w:b/>
          <w:bCs/>
        </w:rPr>
      </w:pPr>
      <w:r w:rsidRPr="69548265">
        <w:rPr>
          <w:b/>
          <w:bCs/>
        </w:rPr>
        <w:t>[1.</w:t>
      </w:r>
      <w:r w:rsidR="003E1FE3">
        <w:rPr>
          <w:b/>
          <w:bCs/>
        </w:rPr>
        <w:t>19</w:t>
      </w:r>
      <w:r w:rsidRPr="69548265">
        <w:rPr>
          <w:b/>
          <w:bCs/>
        </w:rPr>
        <w:t xml:space="preserve">] </w:t>
      </w:r>
      <w:r w:rsidR="006A4A36" w:rsidRPr="69548265">
        <w:rPr>
          <w:b/>
          <w:bCs/>
        </w:rPr>
        <w:t xml:space="preserve">Fasilitas Fakultas Untuk Disabilitas, Orang Berkebutuhan Khusus, dan/atau </w:t>
      </w:r>
    </w:p>
    <w:p w14:paraId="57C7BC24" w14:textId="01C2AAB7" w:rsidR="00005B83" w:rsidRDefault="006A4A36" w:rsidP="00900BAE">
      <w:pPr>
        <w:spacing w:after="0" w:line="240" w:lineRule="auto"/>
        <w:rPr>
          <w:rFonts w:cstheme="minorHAnsi"/>
          <w:b/>
        </w:rPr>
      </w:pPr>
      <w:r w:rsidRPr="006A4A36">
        <w:rPr>
          <w:rFonts w:cstheme="minorHAnsi"/>
          <w:b/>
        </w:rPr>
        <w:t>Fasilitas Penitipan Anak dan Ibu Menyusui</w:t>
      </w:r>
    </w:p>
    <w:p w14:paraId="24898526" w14:textId="77777777" w:rsidR="00005B83" w:rsidRDefault="00005B83" w:rsidP="00005B83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6"/>
        <w:gridCol w:w="5165"/>
      </w:tblGrid>
      <w:tr w:rsidR="00DD6059" w14:paraId="228944CE" w14:textId="77777777" w:rsidTr="00DD6059">
        <w:trPr>
          <w:jc w:val="center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7859" w14:textId="737FA2CC" w:rsidR="00DD6059" w:rsidRDefault="00D83E37">
            <w:pPr>
              <w:jc w:val="center"/>
              <w:rPr>
                <w:rFonts w:cstheme="minorHAnsi"/>
              </w:rPr>
            </w:pPr>
            <w:r w:rsidRPr="001102A5">
              <w:rPr>
                <w:noProof/>
                <w:lang w:val="en-US"/>
              </w:rPr>
              <w:drawing>
                <wp:inline distT="0" distB="0" distL="0" distR="0" wp14:anchorId="02956C77" wp14:editId="08FB3315">
                  <wp:extent cx="2691993" cy="2148822"/>
                  <wp:effectExtent l="0" t="0" r="0" b="4445"/>
                  <wp:docPr id="320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95" t="1844" r="8906" b="19084"/>
                          <a:stretch/>
                        </pic:blipFill>
                        <pic:spPr bwMode="auto">
                          <a:xfrm>
                            <a:off x="0" y="0"/>
                            <a:ext cx="2715647" cy="2167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D500" w14:textId="639FC669" w:rsidR="00DD6059" w:rsidRDefault="00D83E37">
            <w:pPr>
              <w:jc w:val="center"/>
              <w:rPr>
                <w:rFonts w:cstheme="minorHAnsi"/>
              </w:rPr>
            </w:pPr>
            <w:r w:rsidRPr="001102A5">
              <w:rPr>
                <w:noProof/>
                <w:lang w:val="en-US"/>
              </w:rPr>
              <w:drawing>
                <wp:inline distT="0" distB="0" distL="0" distR="0" wp14:anchorId="038B9931" wp14:editId="78ED9298">
                  <wp:extent cx="2426320" cy="2104818"/>
                  <wp:effectExtent l="0" t="0" r="0" b="0"/>
                  <wp:docPr id="321" name="Pictur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14" b="14126"/>
                          <a:stretch/>
                        </pic:blipFill>
                        <pic:spPr bwMode="auto">
                          <a:xfrm>
                            <a:off x="0" y="0"/>
                            <a:ext cx="2439124" cy="211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B83" w14:paraId="28027E24" w14:textId="77777777" w:rsidTr="00DD6059">
        <w:trPr>
          <w:jc w:val="center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6A95" w14:textId="5B3E2DED" w:rsidR="00005B83" w:rsidRDefault="00005B83">
            <w:pPr>
              <w:jc w:val="center"/>
              <w:rPr>
                <w:rFonts w:cstheme="minorHAnsi"/>
              </w:rPr>
            </w:pPr>
          </w:p>
        </w:tc>
      </w:tr>
      <w:tr w:rsidR="006776BC" w14:paraId="5F90D296" w14:textId="77777777" w:rsidTr="00DD605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2FDE" w14:textId="2E545976" w:rsidR="00DD6059" w:rsidRPr="00371C29" w:rsidRDefault="002517B6" w:rsidP="00371C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 w:rsidRPr="00371C29">
              <w:rPr>
                <w:rStyle w:val="Emphasis"/>
                <w:i w:val="0"/>
                <w:iCs w:val="0"/>
              </w:rPr>
              <w:t>Disabled parking</w:t>
            </w:r>
            <w:r>
              <w:rPr>
                <w:rStyle w:val="acopre"/>
              </w:rPr>
              <w:t xml:space="preserve"> </w:t>
            </w:r>
            <w:r w:rsidR="00EF7A07" w:rsidRPr="00371C29">
              <w:rPr>
                <w:rFonts w:cstheme="minorHAnsi"/>
              </w:rPr>
              <w:t>(Universitas Indonesia</w:t>
            </w:r>
            <w:r w:rsidR="00371C29" w:rsidRPr="00371C29">
              <w:rPr>
                <w:rFonts w:cstheme="minorHAnsi"/>
              </w:rPr>
              <w:t>, Indonesia</w:t>
            </w:r>
            <w:r w:rsidR="00EF7A07" w:rsidRPr="00371C29">
              <w:rPr>
                <w:rFonts w:cstheme="minorHAnsi"/>
              </w:rPr>
              <w:t>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4848" w14:textId="63E26780" w:rsidR="00DD6059" w:rsidRPr="00371C29" w:rsidRDefault="00612718" w:rsidP="00371C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 w:rsidRPr="00371C29">
              <w:rPr>
                <w:rStyle w:val="hgkelc"/>
              </w:rPr>
              <w:t>A</w:t>
            </w:r>
            <w:r>
              <w:rPr>
                <w:rStyle w:val="hgkelc"/>
              </w:rPr>
              <w:t xml:space="preserve">ccessible </w:t>
            </w:r>
            <w:r w:rsidR="00D83E37" w:rsidRPr="00371C29">
              <w:rPr>
                <w:rFonts w:cstheme="minorHAnsi"/>
              </w:rPr>
              <w:t xml:space="preserve">toilet </w:t>
            </w:r>
            <w:r w:rsidR="00636F23" w:rsidRPr="00371C29">
              <w:rPr>
                <w:rFonts w:cstheme="minorHAnsi"/>
              </w:rPr>
              <w:t>(Universitas Indonesia</w:t>
            </w:r>
            <w:r w:rsidR="00371C29" w:rsidRPr="00371C29">
              <w:rPr>
                <w:rFonts w:cstheme="minorHAnsi"/>
              </w:rPr>
              <w:t>, Indonesia</w:t>
            </w:r>
            <w:r w:rsidR="00636F23" w:rsidRPr="00371C29">
              <w:rPr>
                <w:rFonts w:cstheme="minorHAnsi"/>
              </w:rPr>
              <w:t>)</w:t>
            </w:r>
          </w:p>
        </w:tc>
      </w:tr>
      <w:tr w:rsidR="00DD6059" w14:paraId="0CC9016D" w14:textId="77777777" w:rsidTr="00DD6059">
        <w:trPr>
          <w:jc w:val="center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6177" w14:textId="091A1E5F" w:rsidR="00DD6059" w:rsidRPr="00F17963" w:rsidRDefault="00986E69" w:rsidP="00F17963">
            <w:pPr>
              <w:jc w:val="center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4A0BE798" wp14:editId="45C09E31">
                  <wp:extent cx="1790700" cy="230575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626" cy="2306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E69" w14:paraId="7F23BDD2" w14:textId="77777777" w:rsidTr="00371C29">
        <w:trPr>
          <w:trHeight w:val="400"/>
          <w:jc w:val="center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531A" w14:textId="64164F53" w:rsidR="00986E69" w:rsidRPr="00371C29" w:rsidRDefault="00986E69" w:rsidP="00371C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noProof/>
                <w:lang w:eastAsia="id-ID"/>
              </w:rPr>
            </w:pPr>
            <w:r w:rsidRPr="00371C29">
              <w:rPr>
                <w:rFonts w:cstheme="minorHAnsi"/>
                <w:noProof/>
                <w:lang w:eastAsia="id-ID"/>
              </w:rPr>
              <w:t>Lactation Room (Universitas Airlangga</w:t>
            </w:r>
            <w:r w:rsidR="00371C29" w:rsidRPr="00371C29">
              <w:rPr>
                <w:rFonts w:cstheme="minorHAnsi"/>
                <w:noProof/>
                <w:lang w:eastAsia="id-ID"/>
              </w:rPr>
              <w:t>, Indonesia</w:t>
            </w:r>
            <w:r w:rsidRPr="00371C29">
              <w:rPr>
                <w:rFonts w:cstheme="minorHAnsi"/>
                <w:noProof/>
                <w:lang w:eastAsia="id-ID"/>
              </w:rPr>
              <w:t>)</w:t>
            </w:r>
          </w:p>
        </w:tc>
      </w:tr>
    </w:tbl>
    <w:p w14:paraId="02AE04C5" w14:textId="77777777" w:rsidR="00005B83" w:rsidRDefault="00005B83" w:rsidP="00005B83">
      <w:pPr>
        <w:spacing w:after="0" w:line="240" w:lineRule="auto"/>
        <w:rPr>
          <w:rFonts w:cstheme="minorHAnsi"/>
        </w:rPr>
      </w:pPr>
    </w:p>
    <w:p w14:paraId="68F9BD4D" w14:textId="7C5CA4D5" w:rsidR="00005B83" w:rsidRDefault="00005B83" w:rsidP="00005B8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Description:</w:t>
      </w:r>
    </w:p>
    <w:p w14:paraId="517D1093" w14:textId="13562CBF" w:rsidR="00B1346C" w:rsidRDefault="00005B83" w:rsidP="006012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</w:t>
      </w:r>
      <w:r>
        <w:rPr>
          <w:rFonts w:cstheme="minorHAnsi"/>
          <w:i/>
        </w:rPr>
        <w:t xml:space="preserve">Please describe the </w:t>
      </w:r>
      <w:r w:rsidR="00D83E37" w:rsidRPr="00D83E37">
        <w:rPr>
          <w:rFonts w:cstheme="minorHAnsi"/>
          <w:b/>
          <w:i/>
          <w:iCs/>
        </w:rPr>
        <w:t>Campus facliities for disable, special needs and</w:t>
      </w:r>
      <w:r w:rsidR="005B39F0">
        <w:rPr>
          <w:rFonts w:cstheme="minorHAnsi"/>
          <w:b/>
          <w:i/>
          <w:iCs/>
          <w:lang w:val="en-US"/>
        </w:rPr>
        <w:t>/</w:t>
      </w:r>
      <w:r w:rsidR="00D83E37" w:rsidRPr="00D83E37">
        <w:rPr>
          <w:rFonts w:cstheme="minorHAnsi"/>
          <w:b/>
          <w:i/>
          <w:iCs/>
        </w:rPr>
        <w:t xml:space="preserve">or maternity care </w:t>
      </w:r>
      <w:r>
        <w:rPr>
          <w:rFonts w:cstheme="minorHAnsi"/>
          <w:i/>
        </w:rPr>
        <w:t>in your campus. The following is an example of the description. You can describe more related items if needed</w:t>
      </w:r>
      <w:r>
        <w:rPr>
          <w:rFonts w:cstheme="minorHAnsi"/>
        </w:rPr>
        <w:t>.)</w:t>
      </w:r>
    </w:p>
    <w:p w14:paraId="69415F48" w14:textId="3D601A5C" w:rsidR="003B402E" w:rsidRDefault="003B402E" w:rsidP="006012FE">
      <w:pPr>
        <w:spacing w:after="0" w:line="240" w:lineRule="auto"/>
        <w:jc w:val="both"/>
        <w:rPr>
          <w:rFonts w:cstheme="minorHAnsi"/>
          <w:lang w:val="en-US"/>
        </w:rPr>
      </w:pPr>
    </w:p>
    <w:p w14:paraId="2AE02333" w14:textId="78E8CFDD" w:rsidR="00371C29" w:rsidRDefault="00371C29" w:rsidP="00371C29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rPr>
          <w:rFonts w:cstheme="minorHAnsi"/>
        </w:rPr>
        <w:t>Disabled parking for disabled people to park their car which located</w:t>
      </w:r>
      <w:r w:rsidR="00B03785">
        <w:rPr>
          <w:rFonts w:cstheme="minorHAnsi"/>
        </w:rPr>
        <w:t xml:space="preserve"> at the</w:t>
      </w:r>
      <w:r>
        <w:rPr>
          <w:rFonts w:cstheme="minorHAnsi"/>
        </w:rPr>
        <w:t xml:space="preserve"> nearest</w:t>
      </w:r>
      <w:r w:rsidR="00B03785">
        <w:rPr>
          <w:rFonts w:cstheme="minorHAnsi"/>
        </w:rPr>
        <w:t xml:space="preserve"> space</w:t>
      </w:r>
      <w:r>
        <w:rPr>
          <w:rFonts w:cstheme="minorHAnsi"/>
        </w:rPr>
        <w:t xml:space="preserve"> bulding</w:t>
      </w:r>
    </w:p>
    <w:p w14:paraId="167B4F3E" w14:textId="67DFD946" w:rsidR="00B03785" w:rsidRDefault="00B03785" w:rsidP="00371C29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rPr>
          <w:rFonts w:cstheme="minorHAnsi"/>
        </w:rPr>
        <w:t>Accessible toilet for disabled people</w:t>
      </w:r>
    </w:p>
    <w:p w14:paraId="119F50C3" w14:textId="574738F4" w:rsidR="00B03785" w:rsidRPr="00371C29" w:rsidRDefault="00B03785" w:rsidP="00371C29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rPr>
          <w:rFonts w:cstheme="minorHAnsi"/>
        </w:rPr>
        <w:t>Lactation room</w:t>
      </w:r>
      <w:r w:rsidR="00D635AB">
        <w:rPr>
          <w:rFonts w:cstheme="minorHAnsi"/>
        </w:rPr>
        <w:t xml:space="preserve"> is private room</w:t>
      </w:r>
      <w:r>
        <w:rPr>
          <w:rFonts w:cstheme="minorHAnsi"/>
        </w:rPr>
        <w:t xml:space="preserve"> </w:t>
      </w:r>
      <w:r w:rsidR="005F0DAA">
        <w:rPr>
          <w:rFonts w:cstheme="minorHAnsi"/>
        </w:rPr>
        <w:t xml:space="preserve">for </w:t>
      </w:r>
      <w:r w:rsidR="00866B8E">
        <w:rPr>
          <w:rFonts w:cstheme="minorHAnsi"/>
        </w:rPr>
        <w:t>staff who are breasfeeding can pump breast milk in private</w:t>
      </w:r>
      <w:r w:rsidR="005F0DAA">
        <w:rPr>
          <w:rFonts w:cstheme="minorHAnsi"/>
        </w:rPr>
        <w:t xml:space="preserve"> </w:t>
      </w:r>
    </w:p>
    <w:p w14:paraId="3B098302" w14:textId="77777777" w:rsidR="00371C29" w:rsidRDefault="00371C29" w:rsidP="006012FE">
      <w:pPr>
        <w:spacing w:after="0" w:line="240" w:lineRule="auto"/>
        <w:jc w:val="both"/>
        <w:rPr>
          <w:rFonts w:cstheme="minorHAnsi"/>
          <w:lang w:val="en-US"/>
        </w:rPr>
      </w:pPr>
    </w:p>
    <w:p w14:paraId="520F8E50" w14:textId="43EA9C03" w:rsidR="00053CB0" w:rsidRDefault="00E5751E" w:rsidP="00D635AB">
      <w:pPr>
        <w:spacing w:line="240" w:lineRule="auto"/>
        <w:rPr>
          <w:b/>
        </w:rPr>
      </w:pPr>
      <w:r w:rsidRPr="00E5751E">
        <w:rPr>
          <w:b/>
        </w:rPr>
        <w:lastRenderedPageBreak/>
        <w:t>Link Bukti tambahan:</w:t>
      </w:r>
    </w:p>
    <w:p w14:paraId="46D10EC1" w14:textId="4AE7B73C" w:rsidR="003C3ADD" w:rsidRPr="003E1FE3" w:rsidRDefault="003C3ADD" w:rsidP="003C3ADD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lang w:val="id-ID"/>
        </w:rPr>
      </w:pPr>
      <w:r w:rsidRPr="003E1FE3">
        <w:rPr>
          <w:rFonts w:cstheme="minorHAnsi"/>
          <w:lang w:val="id-ID"/>
        </w:rPr>
        <w:t>https://fkm.unair.ac.id/pojok-laktasi-fkm-unair-fasilitas-yang-memadai-hingga-research-group/</w:t>
      </w:r>
    </w:p>
    <w:sectPr w:rsidR="003C3ADD" w:rsidRPr="003E1FE3" w:rsidSect="00B03785">
      <w:headerReference w:type="default" r:id="rId10"/>
      <w:pgSz w:w="11906" w:h="16838" w:code="9"/>
      <w:pgMar w:top="198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12EA" w14:textId="77777777" w:rsidR="006C1DD6" w:rsidRDefault="006C1DD6" w:rsidP="00B1346C">
      <w:pPr>
        <w:spacing w:after="0" w:line="240" w:lineRule="auto"/>
      </w:pPr>
      <w:r>
        <w:separator/>
      </w:r>
    </w:p>
  </w:endnote>
  <w:endnote w:type="continuationSeparator" w:id="0">
    <w:p w14:paraId="199CFE21" w14:textId="77777777" w:rsidR="006C1DD6" w:rsidRDefault="006C1DD6" w:rsidP="00B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FCBD" w14:textId="77777777" w:rsidR="006C1DD6" w:rsidRDefault="006C1DD6" w:rsidP="00B1346C">
      <w:pPr>
        <w:spacing w:after="0" w:line="240" w:lineRule="auto"/>
      </w:pPr>
      <w:r>
        <w:separator/>
      </w:r>
    </w:p>
  </w:footnote>
  <w:footnote w:type="continuationSeparator" w:id="0">
    <w:p w14:paraId="022C1B98" w14:textId="77777777" w:rsidR="006C1DD6" w:rsidRDefault="006C1DD6" w:rsidP="00B1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BE49" w14:textId="5590F9B7" w:rsidR="00B1346C" w:rsidRPr="00B1346C" w:rsidRDefault="00D2593A">
    <w:pPr>
      <w:pStyle w:val="Header"/>
      <w:rPr>
        <w:lang w:val="en-US"/>
      </w:rPr>
    </w:pPr>
    <w:r w:rsidRPr="00EC66D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C8B9BF" wp14:editId="708AAD2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238250" cy="638175"/>
              <wp:effectExtent l="0" t="0" r="19050" b="28575"/>
              <wp:wrapNone/>
              <wp:docPr id="9" name="Persegi Panja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7B183" w14:textId="77777777" w:rsidR="00D2593A" w:rsidRPr="00EC66DD" w:rsidRDefault="00D2593A" w:rsidP="00D2593A">
                          <w:pPr>
                            <w:jc w:val="center"/>
                            <w:rPr>
                              <w:rFonts w:cs="Times New Roman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4A41B386" w14:textId="77777777" w:rsidR="00D2593A" w:rsidRPr="00B1346C" w:rsidRDefault="00D2593A" w:rsidP="00D2593A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01C5650">
            <v:rect id="Persegi Panjang 9" style="position:absolute;margin-left:0;margin-top:-.05pt;width:9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7" fillcolor="white [3201]" strokecolor="#92d050" strokeweight="2pt" w14:anchorId="35C8B9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">
              <v:textbox>
                <w:txbxContent>
                  <w:p w:rsidRPr="00EC66DD" w:rsidR="00D2593A" w:rsidP="00D2593A" w:rsidRDefault="00D2593A" w14:paraId="47F8312A" w14:textId="77777777">
                    <w:pPr>
                      <w:jc w:val="center"/>
                      <w:rPr>
                        <w:rFonts w:cs="Times New Roman"/>
                        <w:lang w:val="en-US"/>
                      </w:rPr>
                    </w:pPr>
                    <w:r>
                      <w:rPr>
                        <w:rFonts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:rsidRPr="00B1346C" w:rsidR="00D2593A" w:rsidP="00D2593A" w:rsidRDefault="00D2593A" w14:paraId="672A6659" w14:textId="777777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AD4780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394626C9" wp14:editId="7CF10264">
          <wp:simplePos x="0" y="0"/>
          <wp:positionH relativeFrom="column">
            <wp:posOffset>5092700</wp:posOffset>
          </wp:positionH>
          <wp:positionV relativeFrom="paragraph">
            <wp:posOffset>-316865</wp:posOffset>
          </wp:positionV>
          <wp:extent cx="1099820" cy="810260"/>
          <wp:effectExtent l="0" t="0" r="5080" b="8890"/>
          <wp:wrapNone/>
          <wp:docPr id="16" name="Gambar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46C">
      <w:rPr>
        <w:color w:val="000000" w:themeColor="text1"/>
        <w:lang w:val="en-US"/>
      </w:rPr>
      <w:t>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27E"/>
    <w:multiLevelType w:val="multilevel"/>
    <w:tmpl w:val="FDA0AEF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D894D29"/>
    <w:multiLevelType w:val="hybridMultilevel"/>
    <w:tmpl w:val="F41EE3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D3026"/>
    <w:multiLevelType w:val="hybridMultilevel"/>
    <w:tmpl w:val="99AE31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3306B"/>
    <w:multiLevelType w:val="hybridMultilevel"/>
    <w:tmpl w:val="F87A2722"/>
    <w:lvl w:ilvl="0" w:tplc="5F268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9480D"/>
    <w:multiLevelType w:val="hybridMultilevel"/>
    <w:tmpl w:val="CAFA849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B2CA8"/>
    <w:multiLevelType w:val="hybridMultilevel"/>
    <w:tmpl w:val="C0AC1B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A58A5"/>
    <w:multiLevelType w:val="hybridMultilevel"/>
    <w:tmpl w:val="065A054A"/>
    <w:lvl w:ilvl="0" w:tplc="993E88A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421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D3304C4"/>
    <w:multiLevelType w:val="hybridMultilevel"/>
    <w:tmpl w:val="EDC895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8516F"/>
    <w:multiLevelType w:val="hybridMultilevel"/>
    <w:tmpl w:val="1AFC938A"/>
    <w:lvl w:ilvl="0" w:tplc="0D98CE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709D1"/>
    <w:multiLevelType w:val="hybridMultilevel"/>
    <w:tmpl w:val="5DE80162"/>
    <w:lvl w:ilvl="0" w:tplc="E6A270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79203">
    <w:abstractNumId w:val="5"/>
  </w:num>
  <w:num w:numId="2" w16cid:durableId="556670749">
    <w:abstractNumId w:val="4"/>
  </w:num>
  <w:num w:numId="3" w16cid:durableId="440415202">
    <w:abstractNumId w:val="7"/>
  </w:num>
  <w:num w:numId="4" w16cid:durableId="1340042461">
    <w:abstractNumId w:val="0"/>
  </w:num>
  <w:num w:numId="5" w16cid:durableId="62263540">
    <w:abstractNumId w:val="3"/>
  </w:num>
  <w:num w:numId="6" w16cid:durableId="1697197209">
    <w:abstractNumId w:val="6"/>
  </w:num>
  <w:num w:numId="7" w16cid:durableId="620772415">
    <w:abstractNumId w:val="2"/>
  </w:num>
  <w:num w:numId="8" w16cid:durableId="1751387316">
    <w:abstractNumId w:val="9"/>
  </w:num>
  <w:num w:numId="9" w16cid:durableId="1128088925">
    <w:abstractNumId w:val="1"/>
  </w:num>
  <w:num w:numId="10" w16cid:durableId="793527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5B83"/>
    <w:rsid w:val="00053CB0"/>
    <w:rsid w:val="00057060"/>
    <w:rsid w:val="00064802"/>
    <w:rsid w:val="000A1300"/>
    <w:rsid w:val="000C6B7B"/>
    <w:rsid w:val="00125698"/>
    <w:rsid w:val="00193643"/>
    <w:rsid w:val="00195794"/>
    <w:rsid w:val="001B25E1"/>
    <w:rsid w:val="001E18FC"/>
    <w:rsid w:val="0020293D"/>
    <w:rsid w:val="00250AA5"/>
    <w:rsid w:val="002517B6"/>
    <w:rsid w:val="002A66F8"/>
    <w:rsid w:val="002C2C28"/>
    <w:rsid w:val="002D3C89"/>
    <w:rsid w:val="002E0BBD"/>
    <w:rsid w:val="002F5E1E"/>
    <w:rsid w:val="00331B0C"/>
    <w:rsid w:val="00353150"/>
    <w:rsid w:val="00371C29"/>
    <w:rsid w:val="003A086F"/>
    <w:rsid w:val="003B402E"/>
    <w:rsid w:val="003B591A"/>
    <w:rsid w:val="003C3ADD"/>
    <w:rsid w:val="003E1FE3"/>
    <w:rsid w:val="00432F3A"/>
    <w:rsid w:val="00486ACC"/>
    <w:rsid w:val="004A4A81"/>
    <w:rsid w:val="004E3229"/>
    <w:rsid w:val="00512FCD"/>
    <w:rsid w:val="005172BE"/>
    <w:rsid w:val="00546839"/>
    <w:rsid w:val="00563783"/>
    <w:rsid w:val="005675F2"/>
    <w:rsid w:val="00567B03"/>
    <w:rsid w:val="005A202E"/>
    <w:rsid w:val="005B39F0"/>
    <w:rsid w:val="005D22B2"/>
    <w:rsid w:val="005F0DAA"/>
    <w:rsid w:val="006012FE"/>
    <w:rsid w:val="00612718"/>
    <w:rsid w:val="00636F23"/>
    <w:rsid w:val="0064094E"/>
    <w:rsid w:val="006776BC"/>
    <w:rsid w:val="00695BA5"/>
    <w:rsid w:val="0069726C"/>
    <w:rsid w:val="006A4A36"/>
    <w:rsid w:val="006C1DD6"/>
    <w:rsid w:val="006E4E3A"/>
    <w:rsid w:val="00701552"/>
    <w:rsid w:val="00743247"/>
    <w:rsid w:val="00754367"/>
    <w:rsid w:val="007B1519"/>
    <w:rsid w:val="007C5CB1"/>
    <w:rsid w:val="007E78DA"/>
    <w:rsid w:val="007F187B"/>
    <w:rsid w:val="00802E1C"/>
    <w:rsid w:val="00806187"/>
    <w:rsid w:val="00853671"/>
    <w:rsid w:val="00866B8E"/>
    <w:rsid w:val="008B224F"/>
    <w:rsid w:val="008B40DE"/>
    <w:rsid w:val="008C2DE2"/>
    <w:rsid w:val="008C539E"/>
    <w:rsid w:val="008E448B"/>
    <w:rsid w:val="00900BAE"/>
    <w:rsid w:val="00906331"/>
    <w:rsid w:val="009220BF"/>
    <w:rsid w:val="00922702"/>
    <w:rsid w:val="00947D18"/>
    <w:rsid w:val="009621F6"/>
    <w:rsid w:val="00962B37"/>
    <w:rsid w:val="00970A9F"/>
    <w:rsid w:val="00976B78"/>
    <w:rsid w:val="00986E69"/>
    <w:rsid w:val="00A10103"/>
    <w:rsid w:val="00A24DA0"/>
    <w:rsid w:val="00A25855"/>
    <w:rsid w:val="00A63CEC"/>
    <w:rsid w:val="00AD4780"/>
    <w:rsid w:val="00AE128C"/>
    <w:rsid w:val="00B0062E"/>
    <w:rsid w:val="00B03785"/>
    <w:rsid w:val="00B12E1E"/>
    <w:rsid w:val="00B1346C"/>
    <w:rsid w:val="00B64E4B"/>
    <w:rsid w:val="00B90269"/>
    <w:rsid w:val="00BD20BC"/>
    <w:rsid w:val="00C10DDB"/>
    <w:rsid w:val="00C308D8"/>
    <w:rsid w:val="00CB7929"/>
    <w:rsid w:val="00D254F1"/>
    <w:rsid w:val="00D2593A"/>
    <w:rsid w:val="00D50E88"/>
    <w:rsid w:val="00D631B3"/>
    <w:rsid w:val="00D635AB"/>
    <w:rsid w:val="00D83E37"/>
    <w:rsid w:val="00DD1D7D"/>
    <w:rsid w:val="00DD6059"/>
    <w:rsid w:val="00E1353A"/>
    <w:rsid w:val="00E5751E"/>
    <w:rsid w:val="00E7336E"/>
    <w:rsid w:val="00EC5BE4"/>
    <w:rsid w:val="00EF6DAD"/>
    <w:rsid w:val="00EF7A07"/>
    <w:rsid w:val="00F17963"/>
    <w:rsid w:val="00F23481"/>
    <w:rsid w:val="00F24E2C"/>
    <w:rsid w:val="00F575A7"/>
    <w:rsid w:val="00F83219"/>
    <w:rsid w:val="00F84FE8"/>
    <w:rsid w:val="00F97921"/>
    <w:rsid w:val="00FA10A4"/>
    <w:rsid w:val="1A796C4C"/>
    <w:rsid w:val="69548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EEF94"/>
  <w15:docId w15:val="{2D72491F-D363-4F7F-85DD-EBCA87FE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46C"/>
  </w:style>
  <w:style w:type="paragraph" w:styleId="Footer">
    <w:name w:val="footer"/>
    <w:basedOn w:val="Normal"/>
    <w:link w:val="Foot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46C"/>
  </w:style>
  <w:style w:type="character" w:styleId="Hyperlink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Normal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1">
    <w:name w:val="Mention1"/>
    <w:basedOn w:val="DefaultParagraphFont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DefaultParagraphFont"/>
    <w:rsid w:val="00906331"/>
  </w:style>
  <w:style w:type="character" w:styleId="Emphasis">
    <w:name w:val="Emphasis"/>
    <w:basedOn w:val="DefaultParagraphFont"/>
    <w:uiPriority w:val="20"/>
    <w:qFormat/>
    <w:rsid w:val="00906331"/>
    <w:rPr>
      <w:i/>
      <w:iCs/>
    </w:rPr>
  </w:style>
  <w:style w:type="character" w:customStyle="1" w:styleId="hgkelc">
    <w:name w:val="hgkelc"/>
    <w:basedOn w:val="DefaultParagraphFont"/>
    <w:rsid w:val="00612718"/>
  </w:style>
  <w:style w:type="character" w:customStyle="1" w:styleId="acopre">
    <w:name w:val="acopre"/>
    <w:basedOn w:val="DefaultParagraphFont"/>
    <w:rsid w:val="002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>home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Rino Cahyo</cp:lastModifiedBy>
  <cp:revision>27</cp:revision>
  <dcterms:created xsi:type="dcterms:W3CDTF">2021-05-18T07:37:00Z</dcterms:created>
  <dcterms:modified xsi:type="dcterms:W3CDTF">2025-07-18T02:11:00Z</dcterms:modified>
</cp:coreProperties>
</file>